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A2" w:rsidRPr="00465246" w:rsidRDefault="00465246" w:rsidP="00465246">
      <w:pPr>
        <w:rPr>
          <w:rFonts w:ascii="Arial Narrow" w:hAnsi="Arial Narrow"/>
          <w:sz w:val="28"/>
          <w:szCs w:val="28"/>
        </w:rPr>
      </w:pPr>
      <w:r w:rsidRPr="00465246"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0" locked="0" layoutInCell="1" allowOverlap="1" wp14:anchorId="562A1053" wp14:editId="26C1314C">
            <wp:simplePos x="0" y="0"/>
            <wp:positionH relativeFrom="column">
              <wp:posOffset>-46990</wp:posOffset>
            </wp:positionH>
            <wp:positionV relativeFrom="paragraph">
              <wp:posOffset>-114300</wp:posOffset>
            </wp:positionV>
            <wp:extent cx="1468755" cy="687070"/>
            <wp:effectExtent l="0" t="0" r="0" b="0"/>
            <wp:wrapSquare wrapText="right"/>
            <wp:docPr id="18" name="Picture 1" descr="RNIG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NIG-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5246">
        <w:rPr>
          <w:rFonts w:ascii="Arial Narrow" w:hAnsi="Arial Narrow"/>
          <w:sz w:val="28"/>
          <w:szCs w:val="28"/>
        </w:rPr>
        <w:t>Rainbow Nursing Interest Group</w:t>
      </w:r>
    </w:p>
    <w:p w:rsidR="00465246" w:rsidRPr="00465246" w:rsidRDefault="00465246" w:rsidP="00465246">
      <w:pPr>
        <w:rPr>
          <w:rFonts w:ascii="Arial Narrow" w:hAnsi="Arial Narrow"/>
          <w:sz w:val="28"/>
          <w:szCs w:val="28"/>
        </w:rPr>
      </w:pPr>
      <w:r w:rsidRPr="00465246">
        <w:rPr>
          <w:rFonts w:ascii="Arial Narrow" w:hAnsi="Arial Narrow"/>
          <w:sz w:val="28"/>
          <w:szCs w:val="28"/>
        </w:rPr>
        <w:t>An Interest Group of the Registered Nurses</w:t>
      </w:r>
      <w:r w:rsidR="001B74FB">
        <w:rPr>
          <w:rFonts w:ascii="Arial Narrow" w:hAnsi="Arial Narrow"/>
          <w:sz w:val="28"/>
          <w:szCs w:val="28"/>
        </w:rPr>
        <w:t xml:space="preserve"> A</w:t>
      </w:r>
      <w:r w:rsidRPr="00465246">
        <w:rPr>
          <w:rFonts w:ascii="Arial Narrow" w:hAnsi="Arial Narrow"/>
          <w:sz w:val="28"/>
          <w:szCs w:val="28"/>
        </w:rPr>
        <w:t>ssociation of Ontario (RNAO)</w:t>
      </w:r>
    </w:p>
    <w:p w:rsidR="00465246" w:rsidRDefault="00437FDC" w:rsidP="00465246">
      <w:pPr>
        <w:rPr>
          <w:rFonts w:ascii="Arial Narrow" w:hAnsi="Arial Narrow" w:cs="Arial"/>
          <w:sz w:val="24"/>
          <w:szCs w:val="24"/>
        </w:rPr>
      </w:pPr>
      <w:hyperlink r:id="rId7" w:history="1">
        <w:r w:rsidR="00465246">
          <w:rPr>
            <w:rStyle w:val="Hyperlink"/>
            <w:rFonts w:ascii="Arial Narrow" w:hAnsi="Arial Narrow" w:cs="Arial"/>
            <w:sz w:val="24"/>
            <w:szCs w:val="24"/>
          </w:rPr>
          <w:t>http://rnig.weebly.com/</w:t>
        </w:r>
      </w:hyperlink>
    </w:p>
    <w:p w:rsidR="00465246" w:rsidRDefault="00465246" w:rsidP="00465246">
      <w:pPr>
        <w:rPr>
          <w:rFonts w:ascii="Arial Narrow" w:hAnsi="Arial Narrow" w:cs="Arial"/>
          <w:sz w:val="24"/>
          <w:szCs w:val="24"/>
        </w:rPr>
      </w:pPr>
    </w:p>
    <w:p w:rsidR="00D23609" w:rsidRDefault="00D23609" w:rsidP="00465246">
      <w:pPr>
        <w:rPr>
          <w:rFonts w:ascii="Arial Narrow" w:hAnsi="Arial Narrow" w:cs="Arial"/>
          <w:sz w:val="24"/>
          <w:szCs w:val="24"/>
        </w:rPr>
      </w:pPr>
    </w:p>
    <w:p w:rsidR="003B6162" w:rsidRPr="00013C43" w:rsidRDefault="003B6162" w:rsidP="00013C43">
      <w:pPr>
        <w:jc w:val="center"/>
        <w:rPr>
          <w:rFonts w:ascii="Arial" w:hAnsi="Arial" w:cs="Arial"/>
          <w:b/>
          <w:sz w:val="40"/>
          <w:szCs w:val="40"/>
        </w:rPr>
      </w:pPr>
      <w:r w:rsidRPr="00013C43">
        <w:rPr>
          <w:rFonts w:ascii="Arial" w:hAnsi="Arial" w:cs="Arial"/>
          <w:b/>
          <w:sz w:val="40"/>
          <w:szCs w:val="40"/>
        </w:rPr>
        <w:t xml:space="preserve">LGBTQ </w:t>
      </w:r>
      <w:r w:rsidR="00013C43" w:rsidRPr="00013C43">
        <w:rPr>
          <w:rFonts w:ascii="Arial" w:hAnsi="Arial" w:cs="Arial"/>
          <w:b/>
          <w:sz w:val="40"/>
          <w:szCs w:val="40"/>
        </w:rPr>
        <w:t>A</w:t>
      </w:r>
      <w:r w:rsidRPr="00013C43">
        <w:rPr>
          <w:rFonts w:ascii="Arial" w:hAnsi="Arial" w:cs="Arial"/>
          <w:b/>
          <w:sz w:val="40"/>
          <w:szCs w:val="40"/>
        </w:rPr>
        <w:t xml:space="preserve">wareness </w:t>
      </w:r>
      <w:r w:rsidR="00013C43" w:rsidRPr="00013C43">
        <w:rPr>
          <w:rFonts w:ascii="Arial" w:hAnsi="Arial" w:cs="Arial"/>
          <w:b/>
          <w:sz w:val="40"/>
          <w:szCs w:val="40"/>
        </w:rPr>
        <w:t>D</w:t>
      </w:r>
      <w:r w:rsidRPr="00013C43">
        <w:rPr>
          <w:rFonts w:ascii="Arial" w:hAnsi="Arial" w:cs="Arial"/>
          <w:b/>
          <w:sz w:val="40"/>
          <w:szCs w:val="40"/>
        </w:rPr>
        <w:t>ays</w:t>
      </w:r>
    </w:p>
    <w:p w:rsidR="003B6162" w:rsidRDefault="003B6162" w:rsidP="003B6162">
      <w:pPr>
        <w:jc w:val="center"/>
        <w:rPr>
          <w:rFonts w:ascii="Arial" w:hAnsi="Arial" w:cs="Arial"/>
          <w:sz w:val="28"/>
          <w:szCs w:val="28"/>
        </w:rPr>
      </w:pPr>
    </w:p>
    <w:p w:rsidR="00013C43" w:rsidRDefault="00D03F01" w:rsidP="00013C4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Nurses, </w:t>
      </w:r>
      <w:r w:rsidR="00013C43">
        <w:rPr>
          <w:rFonts w:ascii="Arial" w:hAnsi="Arial" w:cs="Arial"/>
          <w:sz w:val="28"/>
          <w:szCs w:val="28"/>
        </w:rPr>
        <w:t>other health care providers</w:t>
      </w:r>
      <w:r>
        <w:rPr>
          <w:rFonts w:ascii="Arial" w:hAnsi="Arial" w:cs="Arial"/>
          <w:sz w:val="28"/>
          <w:szCs w:val="28"/>
        </w:rPr>
        <w:t xml:space="preserve"> and workplaces</w:t>
      </w:r>
      <w:r w:rsidR="00013C43">
        <w:rPr>
          <w:rFonts w:ascii="Arial" w:hAnsi="Arial" w:cs="Arial"/>
          <w:sz w:val="28"/>
          <w:szCs w:val="28"/>
        </w:rPr>
        <w:t xml:space="preserve"> can </w:t>
      </w:r>
      <w:r>
        <w:rPr>
          <w:rFonts w:ascii="Arial" w:hAnsi="Arial" w:cs="Arial"/>
          <w:sz w:val="28"/>
          <w:szCs w:val="28"/>
        </w:rPr>
        <w:t>help to create supportive environments for LGBTQ clients and colleagues by supporting these awareness days.</w:t>
      </w:r>
    </w:p>
    <w:p w:rsidR="00D03F01" w:rsidRPr="00013C43" w:rsidRDefault="00D03F01" w:rsidP="00013C43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5043"/>
        <w:gridCol w:w="1586"/>
        <w:gridCol w:w="4394"/>
      </w:tblGrid>
      <w:tr w:rsidR="003B6162" w:rsidRPr="00013C43" w:rsidTr="00013C43">
        <w:tc>
          <w:tcPr>
            <w:tcW w:w="5043" w:type="dxa"/>
          </w:tcPr>
          <w:p w:rsidR="003B6162" w:rsidRPr="00013C43" w:rsidRDefault="003B6162" w:rsidP="00534DA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name</w:t>
            </w:r>
          </w:p>
        </w:tc>
        <w:tc>
          <w:tcPr>
            <w:tcW w:w="1586" w:type="dxa"/>
          </w:tcPr>
          <w:p w:rsidR="003B6162" w:rsidRPr="00013C43" w:rsidRDefault="003B6162" w:rsidP="00534DA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date</w:t>
            </w:r>
          </w:p>
        </w:tc>
        <w:tc>
          <w:tcPr>
            <w:tcW w:w="4394" w:type="dxa"/>
          </w:tcPr>
          <w:p w:rsidR="003B6162" w:rsidRPr="00013C43" w:rsidRDefault="003B6162" w:rsidP="00534DAC">
            <w:pPr>
              <w:jc w:val="center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website</w:t>
            </w:r>
          </w:p>
        </w:tc>
      </w:tr>
      <w:tr w:rsidR="003B6162" w:rsidRPr="00013C43" w:rsidTr="00013C43">
        <w:tc>
          <w:tcPr>
            <w:tcW w:w="5043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Day of Pink</w:t>
            </w:r>
          </w:p>
        </w:tc>
        <w:tc>
          <w:tcPr>
            <w:tcW w:w="1586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 xml:space="preserve">April 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2</w:t>
            </w:r>
            <w:r w:rsidRPr="00013C43">
              <w:rPr>
                <w:rFonts w:ascii="Arial" w:hAnsi="Arial" w:cs="Arial"/>
                <w:sz w:val="26"/>
                <w:szCs w:val="28"/>
                <w:vertAlign w:val="superscript"/>
              </w:rPr>
              <w:t>nd</w:t>
            </w:r>
            <w:r w:rsidRPr="00013C43">
              <w:rPr>
                <w:rFonts w:ascii="Arial" w:hAnsi="Arial" w:cs="Arial"/>
                <w:sz w:val="26"/>
                <w:szCs w:val="28"/>
              </w:rPr>
              <w:t xml:space="preserve"> Wed</w:t>
            </w:r>
          </w:p>
        </w:tc>
        <w:tc>
          <w:tcPr>
            <w:tcW w:w="4394" w:type="dxa"/>
          </w:tcPr>
          <w:p w:rsidR="003B6162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8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http://dayofpink.org</w:t>
              </w:r>
            </w:hyperlink>
          </w:p>
        </w:tc>
      </w:tr>
      <w:tr w:rsidR="003B6162" w:rsidRPr="00013C43" w:rsidTr="00013C43">
        <w:tc>
          <w:tcPr>
            <w:tcW w:w="5043" w:type="dxa"/>
          </w:tcPr>
          <w:p w:rsidR="003B6162" w:rsidRDefault="003B6162" w:rsidP="00013C43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 xml:space="preserve">International Day Against </w:t>
            </w:r>
            <w:r w:rsidR="00013C43" w:rsidRPr="00013C43">
              <w:rPr>
                <w:rFonts w:ascii="Arial" w:hAnsi="Arial" w:cs="Arial"/>
                <w:sz w:val="26"/>
                <w:szCs w:val="28"/>
              </w:rPr>
              <w:t>H</w:t>
            </w:r>
            <w:r w:rsidRPr="00013C43">
              <w:rPr>
                <w:rFonts w:ascii="Arial" w:hAnsi="Arial" w:cs="Arial"/>
                <w:sz w:val="26"/>
                <w:szCs w:val="28"/>
              </w:rPr>
              <w:t>omophobia, Transphobia, and Biphobia</w:t>
            </w:r>
          </w:p>
          <w:p w:rsidR="006534BE" w:rsidRPr="00013C43" w:rsidRDefault="006534BE" w:rsidP="00013C43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86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May 17</w:t>
            </w:r>
          </w:p>
        </w:tc>
        <w:tc>
          <w:tcPr>
            <w:tcW w:w="4394" w:type="dxa"/>
          </w:tcPr>
          <w:p w:rsidR="003B6162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9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http://dayagainsthomophobia.org</w:t>
              </w:r>
            </w:hyperlink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3B6162" w:rsidRPr="00013C43" w:rsidTr="00013C43">
        <w:tc>
          <w:tcPr>
            <w:tcW w:w="5043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LGBTQ Pride Day/Week: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Durham Region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Guelph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Hamilton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Kingston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London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Muskoka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Niagara Region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Ottawa August</w:t>
            </w:r>
          </w:p>
          <w:p w:rsidR="00537878" w:rsidRDefault="00537878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Peel Region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Peterborough</w:t>
            </w:r>
          </w:p>
          <w:p w:rsidR="006B5136" w:rsidRDefault="006B5136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Sarnia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Sudbury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Toronto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Waterloo Region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 xml:space="preserve">Windsor Essex </w:t>
            </w:r>
          </w:p>
          <w:p w:rsidR="003B6162" w:rsidRPr="00013C43" w:rsidRDefault="003B6162" w:rsidP="00534DAC">
            <w:pPr>
              <w:ind w:left="720"/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York Region</w:t>
            </w:r>
          </w:p>
        </w:tc>
        <w:tc>
          <w:tcPr>
            <w:tcW w:w="1586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June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May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June</w:t>
            </w:r>
          </w:p>
          <w:p w:rsidR="003B6162" w:rsidRPr="00013C43" w:rsidRDefault="000F44F2" w:rsidP="00534DA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June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July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July</w:t>
            </w:r>
          </w:p>
          <w:p w:rsidR="003B6162" w:rsidRPr="00013C43" w:rsidRDefault="005C1409" w:rsidP="00534DA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June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August</w:t>
            </w:r>
          </w:p>
          <w:p w:rsidR="00537878" w:rsidRDefault="00537878" w:rsidP="00534DA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July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September</w:t>
            </w:r>
          </w:p>
          <w:p w:rsidR="006B5136" w:rsidRDefault="006B5136" w:rsidP="00534DAC">
            <w:pPr>
              <w:rPr>
                <w:rFonts w:ascii="Arial" w:hAnsi="Arial" w:cs="Arial"/>
                <w:sz w:val="26"/>
                <w:szCs w:val="28"/>
              </w:rPr>
            </w:pPr>
          </w:p>
          <w:p w:rsidR="003B6162" w:rsidRPr="00013C43" w:rsidRDefault="006B5136" w:rsidP="00534DA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J</w:t>
            </w:r>
            <w:r w:rsidR="003B6162" w:rsidRPr="00013C43">
              <w:rPr>
                <w:rFonts w:ascii="Arial" w:hAnsi="Arial" w:cs="Arial"/>
                <w:sz w:val="26"/>
                <w:szCs w:val="28"/>
              </w:rPr>
              <w:t>uly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June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June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August</w:t>
            </w: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June</w:t>
            </w:r>
          </w:p>
        </w:tc>
        <w:tc>
          <w:tcPr>
            <w:tcW w:w="4394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</w:p>
          <w:p w:rsidR="003B6162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10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www.pridedurham.com</w:t>
              </w:r>
            </w:hyperlink>
          </w:p>
          <w:p w:rsidR="003B6162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11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www.guelphpride.com</w:t>
              </w:r>
            </w:hyperlink>
          </w:p>
          <w:p w:rsidR="003B6162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12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http://pridehamilton.ca</w:t>
              </w:r>
            </w:hyperlink>
          </w:p>
          <w:p w:rsidR="003B6162" w:rsidRPr="00013C43" w:rsidRDefault="00437FDC" w:rsidP="00534DAC">
            <w:pPr>
              <w:rPr>
                <w:rStyle w:val="HTMLCite"/>
                <w:rFonts w:ascii="Arial" w:hAnsi="Arial" w:cs="Arial"/>
                <w:color w:val="666666"/>
                <w:sz w:val="26"/>
                <w:szCs w:val="28"/>
              </w:rPr>
            </w:pPr>
            <w:hyperlink r:id="rId13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www.kingston</w:t>
              </w:r>
              <w:r w:rsidR="003B6162" w:rsidRPr="00013C43">
                <w:rPr>
                  <w:rStyle w:val="Hyperlink"/>
                  <w:rFonts w:ascii="Arial" w:hAnsi="Arial" w:cs="Arial"/>
                  <w:bCs/>
                  <w:sz w:val="26"/>
                  <w:szCs w:val="28"/>
                </w:rPr>
                <w:t>pride</w:t>
              </w:r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.ca</w:t>
              </w:r>
            </w:hyperlink>
          </w:p>
          <w:p w:rsidR="003B6162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14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http://pridelondon.ca</w:t>
              </w:r>
            </w:hyperlink>
          </w:p>
          <w:p w:rsidR="003B6162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15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www.muskokapride.com</w:t>
              </w:r>
            </w:hyperlink>
          </w:p>
          <w:p w:rsidR="003B6162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16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http://prideniagara.com</w:t>
              </w:r>
            </w:hyperlink>
          </w:p>
          <w:p w:rsidR="003B6162" w:rsidRDefault="00437FDC" w:rsidP="00534DAC">
            <w:pPr>
              <w:rPr>
                <w:rStyle w:val="Hyperlink"/>
                <w:rFonts w:ascii="Arial" w:hAnsi="Arial" w:cs="Arial"/>
                <w:sz w:val="26"/>
                <w:szCs w:val="28"/>
              </w:rPr>
            </w:pPr>
            <w:hyperlink r:id="rId17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http://capitalpride.ca</w:t>
              </w:r>
            </w:hyperlink>
          </w:p>
          <w:p w:rsidR="00537878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18" w:history="1">
              <w:r w:rsidR="00537878" w:rsidRPr="007A3619">
                <w:rPr>
                  <w:rStyle w:val="Hyperlink"/>
                  <w:rFonts w:ascii="Arial" w:hAnsi="Arial" w:cs="Arial"/>
                  <w:sz w:val="26"/>
                  <w:szCs w:val="28"/>
                </w:rPr>
                <w:t>http://peelpride.wix.com/peelpride</w:t>
              </w:r>
            </w:hyperlink>
          </w:p>
          <w:p w:rsidR="003B6162" w:rsidRDefault="00437FDC" w:rsidP="00534DAC">
            <w:pPr>
              <w:rPr>
                <w:rStyle w:val="Hyperlink"/>
                <w:rFonts w:ascii="Arial" w:hAnsi="Arial" w:cs="Arial"/>
                <w:sz w:val="26"/>
                <w:szCs w:val="28"/>
              </w:rPr>
            </w:pPr>
            <w:hyperlink r:id="rId19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http://peterboroughpride.ca</w:t>
              </w:r>
            </w:hyperlink>
          </w:p>
          <w:p w:rsidR="006B5136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20" w:history="1">
              <w:r w:rsidR="006B5136" w:rsidRPr="007A3619">
                <w:rPr>
                  <w:rStyle w:val="Hyperlink"/>
                  <w:rFonts w:ascii="Arial" w:hAnsi="Arial" w:cs="Arial"/>
                  <w:sz w:val="26"/>
                  <w:szCs w:val="28"/>
                </w:rPr>
                <w:t>www.sarniapridealliance.com</w:t>
              </w:r>
            </w:hyperlink>
          </w:p>
          <w:p w:rsidR="003B6162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21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www.sudburypride.com</w:t>
              </w:r>
            </w:hyperlink>
          </w:p>
          <w:p w:rsidR="003B6162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22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www.pridetoronto.com</w:t>
              </w:r>
            </w:hyperlink>
          </w:p>
          <w:p w:rsidR="003B6162" w:rsidRPr="00013C43" w:rsidRDefault="00437FDC" w:rsidP="00534DAC">
            <w:pPr>
              <w:rPr>
                <w:rStyle w:val="HTMLCite"/>
                <w:rFonts w:ascii="Arial" w:hAnsi="Arial" w:cs="Arial"/>
                <w:color w:val="666666"/>
                <w:sz w:val="26"/>
                <w:szCs w:val="28"/>
              </w:rPr>
            </w:pPr>
            <w:hyperlink r:id="rId23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www.tri-</w:t>
              </w:r>
              <w:r w:rsidR="003B6162" w:rsidRPr="00013C43">
                <w:rPr>
                  <w:rStyle w:val="Hyperlink"/>
                  <w:rFonts w:ascii="Arial" w:hAnsi="Arial" w:cs="Arial"/>
                  <w:bCs/>
                  <w:sz w:val="26"/>
                  <w:szCs w:val="28"/>
                </w:rPr>
                <w:t>pride</w:t>
              </w:r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.ca</w:t>
              </w:r>
            </w:hyperlink>
          </w:p>
          <w:p w:rsidR="003B6162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24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www.wepridefest.com</w:t>
              </w:r>
            </w:hyperlink>
          </w:p>
          <w:p w:rsidR="003B6162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25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www.yorkpridefest.com</w:t>
              </w:r>
            </w:hyperlink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3B6162" w:rsidRPr="00013C43" w:rsidTr="00013C43">
        <w:tc>
          <w:tcPr>
            <w:tcW w:w="5043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Celebrate Bisexuality Day</w:t>
            </w:r>
          </w:p>
          <w:p w:rsidR="003B6162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Bisexual Awareness Week</w:t>
            </w:r>
          </w:p>
          <w:p w:rsidR="008307FF" w:rsidRPr="00013C43" w:rsidRDefault="008307FF" w:rsidP="00534DA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86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</w:p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Sept 23</w:t>
            </w:r>
          </w:p>
        </w:tc>
        <w:tc>
          <w:tcPr>
            <w:tcW w:w="4394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</w:p>
          <w:p w:rsidR="003B6162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26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http://www.bisexualweek.com/</w:t>
              </w:r>
            </w:hyperlink>
          </w:p>
        </w:tc>
      </w:tr>
      <w:tr w:rsidR="00437FDC" w:rsidRPr="00013C43" w:rsidTr="00013C43">
        <w:tc>
          <w:tcPr>
            <w:tcW w:w="5043" w:type="dxa"/>
          </w:tcPr>
          <w:p w:rsidR="00437FDC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Intersex Awareness Day</w:t>
            </w:r>
          </w:p>
          <w:p w:rsidR="00437FDC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86" w:type="dxa"/>
          </w:tcPr>
          <w:p w:rsidR="00437FDC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r>
              <w:rPr>
                <w:rFonts w:ascii="Arial" w:hAnsi="Arial" w:cs="Arial"/>
                <w:sz w:val="26"/>
                <w:szCs w:val="28"/>
              </w:rPr>
              <w:t>Oct 26</w:t>
            </w:r>
            <w:bookmarkStart w:id="0" w:name="_GoBack"/>
            <w:bookmarkEnd w:id="0"/>
          </w:p>
        </w:tc>
        <w:tc>
          <w:tcPr>
            <w:tcW w:w="4394" w:type="dxa"/>
          </w:tcPr>
          <w:p w:rsidR="00437FDC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  <w:tr w:rsidR="003B6162" w:rsidRPr="00013C43" w:rsidTr="00013C43">
        <w:tc>
          <w:tcPr>
            <w:tcW w:w="5043" w:type="dxa"/>
          </w:tcPr>
          <w:p w:rsidR="003B6162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Transgender Day of Remembrance</w:t>
            </w:r>
          </w:p>
          <w:p w:rsidR="008307FF" w:rsidRPr="00013C43" w:rsidRDefault="008307FF" w:rsidP="00534DAC">
            <w:pPr>
              <w:rPr>
                <w:rFonts w:ascii="Arial" w:hAnsi="Arial" w:cs="Arial"/>
                <w:sz w:val="26"/>
                <w:szCs w:val="28"/>
              </w:rPr>
            </w:pPr>
          </w:p>
        </w:tc>
        <w:tc>
          <w:tcPr>
            <w:tcW w:w="1586" w:type="dxa"/>
          </w:tcPr>
          <w:p w:rsidR="003B6162" w:rsidRPr="00013C43" w:rsidRDefault="003B6162" w:rsidP="00534DAC">
            <w:pPr>
              <w:rPr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>Nov 20</w:t>
            </w:r>
          </w:p>
        </w:tc>
        <w:tc>
          <w:tcPr>
            <w:tcW w:w="4394" w:type="dxa"/>
          </w:tcPr>
          <w:p w:rsidR="003B6162" w:rsidRPr="00013C43" w:rsidRDefault="00437FDC" w:rsidP="00534DAC">
            <w:pPr>
              <w:rPr>
                <w:rFonts w:ascii="Arial" w:hAnsi="Arial" w:cs="Arial"/>
                <w:sz w:val="26"/>
                <w:szCs w:val="28"/>
              </w:rPr>
            </w:pPr>
            <w:hyperlink r:id="rId27" w:history="1">
              <w:r w:rsidR="003B6162"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http://tdor.info/</w:t>
              </w:r>
            </w:hyperlink>
          </w:p>
        </w:tc>
      </w:tr>
      <w:tr w:rsidR="003B6162" w:rsidRPr="00013C43" w:rsidTr="00013C43">
        <w:tc>
          <w:tcPr>
            <w:tcW w:w="11023" w:type="dxa"/>
            <w:gridSpan w:val="3"/>
          </w:tcPr>
          <w:p w:rsidR="006534BE" w:rsidRDefault="006534BE" w:rsidP="00534DAC">
            <w:pPr>
              <w:rPr>
                <w:rFonts w:ascii="Arial" w:hAnsi="Arial" w:cs="Arial"/>
                <w:sz w:val="26"/>
                <w:szCs w:val="28"/>
              </w:rPr>
            </w:pPr>
          </w:p>
          <w:p w:rsidR="003B6162" w:rsidRDefault="003B6162" w:rsidP="00534DAC">
            <w:pPr>
              <w:rPr>
                <w:rStyle w:val="Hyperlink"/>
                <w:rFonts w:ascii="Arial" w:hAnsi="Arial" w:cs="Arial"/>
                <w:sz w:val="26"/>
                <w:szCs w:val="28"/>
              </w:rPr>
            </w:pPr>
            <w:r w:rsidRPr="00013C43">
              <w:rPr>
                <w:rFonts w:ascii="Arial" w:hAnsi="Arial" w:cs="Arial"/>
                <w:sz w:val="26"/>
                <w:szCs w:val="28"/>
              </w:rPr>
              <w:t xml:space="preserve">for a complete list, go to:  </w:t>
            </w:r>
            <w:hyperlink r:id="rId28" w:history="1">
              <w:r w:rsidRPr="00013C43">
                <w:rPr>
                  <w:rStyle w:val="Hyperlink"/>
                  <w:rFonts w:ascii="Arial" w:hAnsi="Arial" w:cs="Arial"/>
                  <w:sz w:val="26"/>
                  <w:szCs w:val="28"/>
                </w:rPr>
                <w:t>http://en.wikipedia.org/wiki/List_of_LGBT_holidays</w:t>
              </w:r>
            </w:hyperlink>
          </w:p>
          <w:p w:rsidR="008307FF" w:rsidRPr="00013C43" w:rsidRDefault="008307FF" w:rsidP="00534DAC">
            <w:pPr>
              <w:rPr>
                <w:rFonts w:ascii="Arial" w:hAnsi="Arial" w:cs="Arial"/>
                <w:sz w:val="26"/>
                <w:szCs w:val="28"/>
              </w:rPr>
            </w:pPr>
          </w:p>
        </w:tc>
      </w:tr>
    </w:tbl>
    <w:p w:rsidR="003B6162" w:rsidRPr="00013C43" w:rsidRDefault="003B6162" w:rsidP="003B6162">
      <w:pPr>
        <w:rPr>
          <w:rFonts w:ascii="Arial" w:hAnsi="Arial" w:cs="Arial"/>
          <w:sz w:val="26"/>
          <w:szCs w:val="28"/>
        </w:rPr>
      </w:pPr>
    </w:p>
    <w:sectPr w:rsidR="003B6162" w:rsidRPr="00013C43" w:rsidSect="004F3FE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13531"/>
    <w:multiLevelType w:val="hybridMultilevel"/>
    <w:tmpl w:val="B478F07E"/>
    <w:lvl w:ilvl="0" w:tplc="3D9E49BA">
      <w:start w:val="1"/>
      <w:numFmt w:val="bullet"/>
      <w:lvlText w:val="6"/>
      <w:lvlJc w:val="left"/>
      <w:pPr>
        <w:ind w:left="360" w:hanging="360"/>
      </w:pPr>
      <w:rPr>
        <w:rFonts w:ascii="Webdings" w:hAnsi="Webdings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6565F46"/>
    <w:multiLevelType w:val="hybridMultilevel"/>
    <w:tmpl w:val="B1BE5BA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D9B32E6"/>
    <w:multiLevelType w:val="hybridMultilevel"/>
    <w:tmpl w:val="E7761B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AD6079"/>
    <w:multiLevelType w:val="hybridMultilevel"/>
    <w:tmpl w:val="FE34D2EA"/>
    <w:lvl w:ilvl="0" w:tplc="DBAABA5A">
      <w:start w:val="1"/>
      <w:numFmt w:val="bullet"/>
      <w:lvlText w:val="6"/>
      <w:lvlJc w:val="left"/>
      <w:pPr>
        <w:ind w:left="360" w:hanging="360"/>
      </w:pPr>
      <w:rPr>
        <w:rFonts w:ascii="Webdings" w:hAnsi="Webdings" w:hint="default"/>
        <w:sz w:val="40"/>
        <w:szCs w:val="4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46"/>
    <w:rsid w:val="00013C43"/>
    <w:rsid w:val="00055EE8"/>
    <w:rsid w:val="00075DA2"/>
    <w:rsid w:val="0009174B"/>
    <w:rsid w:val="000F44F2"/>
    <w:rsid w:val="001A774F"/>
    <w:rsid w:val="001B74FB"/>
    <w:rsid w:val="001F5B12"/>
    <w:rsid w:val="00283AA2"/>
    <w:rsid w:val="003B6162"/>
    <w:rsid w:val="003C57D1"/>
    <w:rsid w:val="00437FDC"/>
    <w:rsid w:val="00465246"/>
    <w:rsid w:val="004E3A35"/>
    <w:rsid w:val="004E5890"/>
    <w:rsid w:val="004F3FEC"/>
    <w:rsid w:val="00537878"/>
    <w:rsid w:val="00571EA8"/>
    <w:rsid w:val="005C1409"/>
    <w:rsid w:val="005D4704"/>
    <w:rsid w:val="006534BE"/>
    <w:rsid w:val="006B5136"/>
    <w:rsid w:val="008307FF"/>
    <w:rsid w:val="00976F96"/>
    <w:rsid w:val="00977E40"/>
    <w:rsid w:val="0099163F"/>
    <w:rsid w:val="00AC7B73"/>
    <w:rsid w:val="00B1726B"/>
    <w:rsid w:val="00B77746"/>
    <w:rsid w:val="00BD2854"/>
    <w:rsid w:val="00C836C6"/>
    <w:rsid w:val="00D03F01"/>
    <w:rsid w:val="00D23609"/>
    <w:rsid w:val="00DC331B"/>
    <w:rsid w:val="00F1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2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246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3B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3B61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03F0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2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2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52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5246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3B6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3B6162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03F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yofpink.org/" TargetMode="External"/><Relationship Id="rId13" Type="http://schemas.openxmlformats.org/officeDocument/2006/relationships/hyperlink" Target="http://www.kingstonpride.ca" TargetMode="External"/><Relationship Id="rId18" Type="http://schemas.openxmlformats.org/officeDocument/2006/relationships/hyperlink" Target="http://peelpride.wix.com/peelpride" TargetMode="External"/><Relationship Id="rId26" Type="http://schemas.openxmlformats.org/officeDocument/2006/relationships/hyperlink" Target="http://www.bisexualweek.com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sudburypride.com" TargetMode="External"/><Relationship Id="rId7" Type="http://schemas.openxmlformats.org/officeDocument/2006/relationships/hyperlink" Target="http://rnig.weebly.com/" TargetMode="External"/><Relationship Id="rId12" Type="http://schemas.openxmlformats.org/officeDocument/2006/relationships/hyperlink" Target="http://pridehamilton.ca" TargetMode="External"/><Relationship Id="rId17" Type="http://schemas.openxmlformats.org/officeDocument/2006/relationships/hyperlink" Target="http://capitalpride.ca/" TargetMode="External"/><Relationship Id="rId25" Type="http://schemas.openxmlformats.org/officeDocument/2006/relationships/hyperlink" Target="http://www.yorkpridefest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prideniagara.com" TargetMode="External"/><Relationship Id="rId20" Type="http://schemas.openxmlformats.org/officeDocument/2006/relationships/hyperlink" Target="http://www.sarniapridealliance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uelphpride.com" TargetMode="External"/><Relationship Id="rId24" Type="http://schemas.openxmlformats.org/officeDocument/2006/relationships/hyperlink" Target="http://www.wepridefest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skokapride.com" TargetMode="External"/><Relationship Id="rId23" Type="http://schemas.openxmlformats.org/officeDocument/2006/relationships/hyperlink" Target="http://www.tri-pride.ca" TargetMode="External"/><Relationship Id="rId28" Type="http://schemas.openxmlformats.org/officeDocument/2006/relationships/hyperlink" Target="http://en.wikipedia.org/wiki/List_of_LGBT_holidays" TargetMode="External"/><Relationship Id="rId10" Type="http://schemas.openxmlformats.org/officeDocument/2006/relationships/hyperlink" Target="http://www.pridedurham.com" TargetMode="External"/><Relationship Id="rId19" Type="http://schemas.openxmlformats.org/officeDocument/2006/relationships/hyperlink" Target="http://peterboroughpride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ayagainsthomophobia.org/" TargetMode="External"/><Relationship Id="rId14" Type="http://schemas.openxmlformats.org/officeDocument/2006/relationships/hyperlink" Target="http://pridelondon.ca/" TargetMode="External"/><Relationship Id="rId22" Type="http://schemas.openxmlformats.org/officeDocument/2006/relationships/hyperlink" Target="http://www.pridetoronto.com" TargetMode="External"/><Relationship Id="rId27" Type="http://schemas.openxmlformats.org/officeDocument/2006/relationships/hyperlink" Target="http://tdor.info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Roedding</dc:creator>
  <cp:lastModifiedBy>Dianne Roedding</cp:lastModifiedBy>
  <cp:revision>9</cp:revision>
  <dcterms:created xsi:type="dcterms:W3CDTF">2015-02-18T16:56:00Z</dcterms:created>
  <dcterms:modified xsi:type="dcterms:W3CDTF">2015-04-03T14:41:00Z</dcterms:modified>
</cp:coreProperties>
</file>