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A5BF" w14:textId="53F1F7C0" w:rsidR="001827F7" w:rsidRPr="00F943C6" w:rsidRDefault="00F943C6" w:rsidP="00F943C6">
      <w:pPr>
        <w:pStyle w:val="NormalWeb"/>
        <w:shd w:val="clear" w:color="auto" w:fill="FFFFFF"/>
        <w:spacing w:before="0" w:beforeAutospacing="0" w:after="0" w:afterAutospacing="0"/>
        <w:ind w:left="220"/>
        <w:jc w:val="center"/>
        <w:rPr>
          <w:rFonts w:asciiTheme="minorHAnsi" w:hAnsiTheme="minorHAnsi" w:cstheme="minorHAnsi"/>
          <w:b/>
          <w:bCs/>
          <w:spacing w:val="-3"/>
          <w:sz w:val="28"/>
          <w:szCs w:val="28"/>
        </w:rPr>
      </w:pPr>
      <w:r w:rsidRPr="00F943C6">
        <w:rPr>
          <w:rFonts w:asciiTheme="minorHAnsi" w:hAnsiTheme="minorHAnsi" w:cstheme="minorHAnsi"/>
          <w:b/>
          <w:bCs/>
          <w:spacing w:val="-3"/>
          <w:sz w:val="28"/>
          <w:szCs w:val="28"/>
        </w:rPr>
        <w:t>Letter Template for MPPs – Repeal Bill 124</w:t>
      </w:r>
    </w:p>
    <w:p w14:paraId="04BA55B9" w14:textId="7B774CEE" w:rsidR="00F943C6" w:rsidRDefault="00F943C6" w:rsidP="001827F7">
      <w:pPr>
        <w:pStyle w:val="NormalWeb"/>
        <w:shd w:val="clear" w:color="auto" w:fill="FFFFFF"/>
        <w:spacing w:before="0" w:beforeAutospacing="0" w:after="0" w:afterAutospacing="0"/>
        <w:ind w:left="220"/>
        <w:rPr>
          <w:rFonts w:asciiTheme="minorHAnsi" w:hAnsiTheme="minorHAnsi" w:cstheme="minorHAnsi"/>
          <w:spacing w:val="-3"/>
          <w:sz w:val="22"/>
          <w:szCs w:val="22"/>
        </w:rPr>
      </w:pPr>
    </w:p>
    <w:p w14:paraId="2ACF458A" w14:textId="77777777" w:rsidR="00F943C6" w:rsidRDefault="00F943C6" w:rsidP="001827F7">
      <w:pPr>
        <w:pStyle w:val="NormalWeb"/>
        <w:shd w:val="clear" w:color="auto" w:fill="FFFFFF"/>
        <w:spacing w:before="0" w:beforeAutospacing="0" w:after="0" w:afterAutospacing="0"/>
        <w:ind w:left="220"/>
        <w:rPr>
          <w:rFonts w:asciiTheme="minorHAnsi" w:hAnsiTheme="minorHAnsi" w:cstheme="minorHAnsi"/>
          <w:spacing w:val="-3"/>
          <w:sz w:val="22"/>
          <w:szCs w:val="22"/>
        </w:rPr>
      </w:pPr>
    </w:p>
    <w:p w14:paraId="4E3EBA49" w14:textId="5715B2C2" w:rsidR="00B56572" w:rsidRPr="00E0659E" w:rsidRDefault="00B56572" w:rsidP="00467F2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545454"/>
          <w:sz w:val="22"/>
          <w:szCs w:val="22"/>
        </w:rPr>
      </w:pPr>
      <w:r w:rsidRPr="00E0659E">
        <w:rPr>
          <w:rFonts w:asciiTheme="minorHAnsi" w:hAnsiTheme="minorHAnsi" w:cstheme="minorHAnsi"/>
          <w:spacing w:val="-3"/>
          <w:sz w:val="22"/>
          <w:szCs w:val="22"/>
        </w:rPr>
        <w:t>Hon. Doug Ford</w:t>
      </w:r>
      <w:r w:rsidRPr="00E0659E">
        <w:rPr>
          <w:rFonts w:asciiTheme="minorHAnsi" w:hAnsiTheme="minorHAnsi" w:cstheme="minorHAnsi"/>
          <w:sz w:val="22"/>
          <w:szCs w:val="22"/>
        </w:rPr>
        <w:t xml:space="preserve"> Premier of Ontario </w:t>
      </w:r>
      <w:r w:rsidRPr="00E0659E">
        <w:rPr>
          <w:rFonts w:asciiTheme="minorHAnsi" w:hAnsiTheme="minorHAnsi" w:cstheme="minorHAnsi"/>
          <w:color w:val="545454"/>
          <w:sz w:val="22"/>
          <w:szCs w:val="22"/>
        </w:rPr>
        <w:t>Premier's Office</w:t>
      </w:r>
      <w:r w:rsidRPr="00E0659E">
        <w:rPr>
          <w:rFonts w:asciiTheme="minorHAnsi" w:hAnsiTheme="minorHAnsi" w:cstheme="minorHAnsi"/>
          <w:color w:val="545454"/>
          <w:sz w:val="22"/>
          <w:szCs w:val="22"/>
        </w:rPr>
        <w:br/>
        <w:t>Room 281</w:t>
      </w:r>
      <w:r w:rsidRPr="00E0659E">
        <w:rPr>
          <w:rFonts w:asciiTheme="minorHAnsi" w:hAnsiTheme="minorHAnsi" w:cstheme="minorHAnsi"/>
          <w:color w:val="545454"/>
          <w:sz w:val="22"/>
          <w:szCs w:val="22"/>
        </w:rPr>
        <w:br/>
        <w:t>Legislative Building, Queen's Park</w:t>
      </w:r>
    </w:p>
    <w:p w14:paraId="2D4E2D81" w14:textId="1CEA0EB2" w:rsidR="00E0659E" w:rsidRPr="00E0659E" w:rsidRDefault="00E0659E" w:rsidP="00467F24">
      <w:pPr>
        <w:widowControl/>
        <w:shd w:val="clear" w:color="auto" w:fill="FFFFFF"/>
        <w:autoSpaceDE/>
        <w:autoSpaceDN/>
        <w:rPr>
          <w:rFonts w:asciiTheme="minorHAnsi" w:eastAsia="Times New Roman" w:hAnsiTheme="minorHAnsi" w:cstheme="minorHAnsi"/>
          <w:color w:val="545454"/>
          <w:lang w:val="en-CA" w:eastAsia="en-CA" w:bidi="ar-SA"/>
        </w:rPr>
      </w:pPr>
      <w:r w:rsidRPr="00E0659E">
        <w:rPr>
          <w:rFonts w:asciiTheme="minorHAnsi" w:eastAsia="Times New Roman" w:hAnsiTheme="minorHAnsi" w:cstheme="minorHAnsi"/>
          <w:color w:val="545454"/>
          <w:lang w:val="en-CA" w:eastAsia="en-CA" w:bidi="ar-SA"/>
        </w:rPr>
        <w:t>Toronto, ON</w:t>
      </w:r>
      <w:r>
        <w:rPr>
          <w:rFonts w:asciiTheme="minorHAnsi" w:eastAsia="Times New Roman" w:hAnsiTheme="minorHAnsi" w:cstheme="minorHAnsi"/>
          <w:color w:val="545454"/>
          <w:lang w:val="en-CA" w:eastAsia="en-CA" w:bidi="ar-SA"/>
        </w:rPr>
        <w:t xml:space="preserve"> </w:t>
      </w:r>
      <w:r w:rsidRPr="00E0659E">
        <w:rPr>
          <w:rFonts w:asciiTheme="minorHAnsi" w:eastAsia="Times New Roman" w:hAnsiTheme="minorHAnsi" w:cstheme="minorHAnsi"/>
          <w:color w:val="545454"/>
          <w:lang w:val="en-CA" w:eastAsia="en-CA" w:bidi="ar-SA"/>
        </w:rPr>
        <w:t>M7A 1A1</w:t>
      </w:r>
    </w:p>
    <w:p w14:paraId="1EFB2A95" w14:textId="77777777" w:rsidR="00B56572" w:rsidRDefault="00B56572" w:rsidP="00B56572">
      <w:pPr>
        <w:pStyle w:val="BodyText"/>
        <w:spacing w:before="6"/>
        <w:rPr>
          <w:sz w:val="24"/>
        </w:rPr>
      </w:pPr>
    </w:p>
    <w:p w14:paraId="249D6674" w14:textId="77777777" w:rsidR="00B56572" w:rsidRDefault="00B56572" w:rsidP="00467F24">
      <w:pPr>
        <w:pStyle w:val="BodyText"/>
      </w:pPr>
      <w:r>
        <w:t>[insert date]</w:t>
      </w:r>
    </w:p>
    <w:p w14:paraId="45703F31" w14:textId="77777777" w:rsidR="00B56572" w:rsidRDefault="00B56572" w:rsidP="00B56572">
      <w:pPr>
        <w:pStyle w:val="BodyText"/>
        <w:spacing w:before="11"/>
        <w:rPr>
          <w:sz w:val="19"/>
        </w:rPr>
      </w:pPr>
    </w:p>
    <w:p w14:paraId="2708A77A" w14:textId="77777777" w:rsidR="001827F7" w:rsidRDefault="001827F7" w:rsidP="001827F7">
      <w:pPr>
        <w:pStyle w:val="Heading2"/>
        <w:ind w:left="0" w:firstLine="220"/>
      </w:pPr>
    </w:p>
    <w:p w14:paraId="7E35067A" w14:textId="1F1FEE60" w:rsidR="00B56572" w:rsidRDefault="00B56572" w:rsidP="00467F24">
      <w:pPr>
        <w:pStyle w:val="Heading2"/>
        <w:ind w:left="0"/>
      </w:pPr>
      <w:r>
        <w:t>Re: Re</w:t>
      </w:r>
      <w:r w:rsidR="00E0659E">
        <w:t>peal Bill 124</w:t>
      </w:r>
    </w:p>
    <w:p w14:paraId="534661B1" w14:textId="77777777" w:rsidR="00B56572" w:rsidRDefault="00B56572" w:rsidP="00B56572">
      <w:pPr>
        <w:pStyle w:val="BodyText"/>
        <w:spacing w:before="11"/>
        <w:rPr>
          <w:b/>
          <w:sz w:val="19"/>
        </w:rPr>
      </w:pPr>
    </w:p>
    <w:p w14:paraId="33E0EDF6" w14:textId="77777777" w:rsidR="001827F7" w:rsidRDefault="001827F7" w:rsidP="001827F7">
      <w:pPr>
        <w:pStyle w:val="BodyText"/>
        <w:ind w:firstLine="220"/>
        <w:rPr>
          <w:rFonts w:asciiTheme="minorHAnsi" w:hAnsiTheme="minorHAnsi" w:cstheme="minorHAnsi"/>
        </w:rPr>
      </w:pPr>
    </w:p>
    <w:p w14:paraId="4E1EA861" w14:textId="120DBB8E" w:rsidR="00B56572" w:rsidRPr="00F42CF7" w:rsidRDefault="00B56572" w:rsidP="00467F24">
      <w:pPr>
        <w:pStyle w:val="BodyText"/>
        <w:rPr>
          <w:rFonts w:asciiTheme="minorHAnsi" w:hAnsiTheme="minorHAnsi" w:cstheme="minorHAnsi"/>
        </w:rPr>
      </w:pPr>
      <w:r w:rsidRPr="00F42CF7">
        <w:rPr>
          <w:rFonts w:asciiTheme="minorHAnsi" w:hAnsiTheme="minorHAnsi" w:cstheme="minorHAnsi"/>
        </w:rPr>
        <w:t xml:space="preserve">Dear </w:t>
      </w:r>
      <w:r w:rsidR="00E0659E" w:rsidRPr="00F42CF7">
        <w:rPr>
          <w:rFonts w:asciiTheme="minorHAnsi" w:hAnsiTheme="minorHAnsi" w:cstheme="minorHAnsi"/>
        </w:rPr>
        <w:t>Premier Ford,</w:t>
      </w:r>
    </w:p>
    <w:p w14:paraId="092E6C5B" w14:textId="77777777" w:rsidR="00B56572" w:rsidRPr="00F42CF7" w:rsidRDefault="00B56572" w:rsidP="00B56572">
      <w:pPr>
        <w:pStyle w:val="BodyText"/>
        <w:spacing w:before="4"/>
        <w:rPr>
          <w:rFonts w:asciiTheme="minorHAnsi" w:hAnsiTheme="minorHAnsi" w:cstheme="minorHAnsi"/>
        </w:rPr>
      </w:pPr>
    </w:p>
    <w:p w14:paraId="29766644" w14:textId="3EDA8F7C" w:rsidR="00F42CF7" w:rsidRPr="00F53346" w:rsidRDefault="00F42CF7" w:rsidP="00467F24">
      <w:r w:rsidRPr="00F42CF7">
        <w:rPr>
          <w:rFonts w:asciiTheme="minorHAnsi" w:hAnsiTheme="minorHAnsi" w:cstheme="minorHAnsi"/>
          <w:color w:val="0A0A0A"/>
        </w:rPr>
        <w:t xml:space="preserve">Bill 124 caps compensation </w:t>
      </w:r>
      <w:r>
        <w:rPr>
          <w:rFonts w:asciiTheme="minorHAnsi" w:hAnsiTheme="minorHAnsi" w:cstheme="minorHAnsi"/>
          <w:color w:val="0A0A0A"/>
        </w:rPr>
        <w:t>for</w:t>
      </w:r>
      <w:r w:rsidRPr="00F42CF7">
        <w:rPr>
          <w:rFonts w:asciiTheme="minorHAnsi" w:hAnsiTheme="minorHAnsi" w:cstheme="minorHAnsi"/>
          <w:color w:val="0A0A0A"/>
        </w:rPr>
        <w:t xml:space="preserve"> </w:t>
      </w:r>
      <w:r w:rsidR="007D5ACC">
        <w:rPr>
          <w:rFonts w:asciiTheme="minorHAnsi" w:hAnsiTheme="minorHAnsi" w:cstheme="minorHAnsi"/>
          <w:color w:val="0A0A0A"/>
        </w:rPr>
        <w:t>RNs</w:t>
      </w:r>
      <w:r w:rsidRPr="00F42CF7">
        <w:rPr>
          <w:rFonts w:asciiTheme="minorHAnsi" w:hAnsiTheme="minorHAnsi" w:cstheme="minorHAnsi"/>
          <w:color w:val="0A0A0A"/>
        </w:rPr>
        <w:t xml:space="preserve">, at just one per cent. In real terms, that means </w:t>
      </w:r>
      <w:r w:rsidR="007D5ACC">
        <w:rPr>
          <w:rFonts w:asciiTheme="minorHAnsi" w:hAnsiTheme="minorHAnsi" w:cstheme="minorHAnsi"/>
          <w:color w:val="0A0A0A"/>
        </w:rPr>
        <w:t>RN</w:t>
      </w:r>
      <w:r w:rsidRPr="00F42CF7">
        <w:rPr>
          <w:rFonts w:asciiTheme="minorHAnsi" w:hAnsiTheme="minorHAnsi" w:cstheme="minorHAnsi"/>
          <w:color w:val="0A0A0A"/>
        </w:rPr>
        <w:t xml:space="preserve"> incomes are not keeping up with the cost of living.</w:t>
      </w:r>
      <w:r>
        <w:rPr>
          <w:rFonts w:asciiTheme="minorHAnsi" w:hAnsiTheme="minorHAnsi" w:cstheme="minorHAnsi"/>
          <w:color w:val="0A0A0A"/>
        </w:rPr>
        <w:t xml:space="preserve"> Bill 124 demonstrates a </w:t>
      </w:r>
      <w:r w:rsidR="007D5ACC">
        <w:rPr>
          <w:rFonts w:asciiTheme="minorHAnsi" w:hAnsiTheme="minorHAnsi" w:cstheme="minorHAnsi"/>
          <w:color w:val="0A0A0A"/>
        </w:rPr>
        <w:t xml:space="preserve">profound </w:t>
      </w:r>
      <w:r>
        <w:rPr>
          <w:rFonts w:asciiTheme="minorHAnsi" w:hAnsiTheme="minorHAnsi" w:cstheme="minorHAnsi"/>
          <w:color w:val="0A0A0A"/>
        </w:rPr>
        <w:t xml:space="preserve">lack of respect to those professionals we </w:t>
      </w:r>
      <w:r w:rsidR="00F943C6">
        <w:rPr>
          <w:rFonts w:asciiTheme="minorHAnsi" w:hAnsiTheme="minorHAnsi" w:cstheme="minorHAnsi"/>
          <w:color w:val="0A0A0A"/>
        </w:rPr>
        <w:t xml:space="preserve">have </w:t>
      </w:r>
      <w:r w:rsidR="007D5ACC">
        <w:rPr>
          <w:rFonts w:asciiTheme="minorHAnsi" w:hAnsiTheme="minorHAnsi" w:cstheme="minorHAnsi"/>
          <w:color w:val="0A0A0A"/>
        </w:rPr>
        <w:t>call</w:t>
      </w:r>
      <w:r w:rsidR="00F943C6">
        <w:rPr>
          <w:rFonts w:asciiTheme="minorHAnsi" w:hAnsiTheme="minorHAnsi" w:cstheme="minorHAnsi"/>
          <w:color w:val="0A0A0A"/>
        </w:rPr>
        <w:t>ed</w:t>
      </w:r>
      <w:r w:rsidR="007D5ACC">
        <w:rPr>
          <w:rFonts w:asciiTheme="minorHAnsi" w:hAnsiTheme="minorHAnsi" w:cstheme="minorHAnsi"/>
          <w:color w:val="0A0A0A"/>
        </w:rPr>
        <w:t xml:space="preserve"> </w:t>
      </w:r>
      <w:r>
        <w:rPr>
          <w:rFonts w:asciiTheme="minorHAnsi" w:hAnsiTheme="minorHAnsi" w:cstheme="minorHAnsi"/>
          <w:color w:val="0A0A0A"/>
        </w:rPr>
        <w:t>Heroes</w:t>
      </w:r>
      <w:r w:rsidR="007D5ACC">
        <w:rPr>
          <w:rFonts w:asciiTheme="minorHAnsi" w:hAnsiTheme="minorHAnsi" w:cstheme="minorHAnsi"/>
          <w:color w:val="0A0A0A"/>
        </w:rPr>
        <w:t xml:space="preserve"> during the pandemic.</w:t>
      </w:r>
      <w:r w:rsidR="007D023E">
        <w:rPr>
          <w:rFonts w:asciiTheme="minorHAnsi" w:hAnsiTheme="minorHAnsi" w:cstheme="minorHAnsi"/>
          <w:color w:val="0A0A0A"/>
        </w:rPr>
        <w:t xml:space="preserve"> </w:t>
      </w:r>
      <w:r w:rsidR="00F53346" w:rsidRPr="00F53346">
        <w:rPr>
          <w:rFonts w:asciiTheme="minorHAnsi" w:hAnsiTheme="minorHAnsi" w:cstheme="minorHAnsi"/>
          <w:color w:val="0A0A0A"/>
        </w:rPr>
        <w:t>We cannot</w:t>
      </w:r>
      <w:r w:rsidR="00F53346" w:rsidRPr="00F53346">
        <w:t xml:space="preserve"> retain or recruit nurses without Bill 124 being repealed.</w:t>
      </w:r>
    </w:p>
    <w:p w14:paraId="6F741BD6" w14:textId="73E07C86" w:rsidR="00F42CF7" w:rsidRPr="00F42CF7" w:rsidRDefault="00F42CF7" w:rsidP="00467F24">
      <w:pPr>
        <w:pStyle w:val="NormalWeb"/>
        <w:shd w:val="clear" w:color="auto" w:fill="FEFEFE"/>
        <w:rPr>
          <w:rFonts w:asciiTheme="minorHAnsi" w:hAnsiTheme="minorHAnsi" w:cstheme="minorHAnsi"/>
          <w:color w:val="0A0A0A"/>
          <w:sz w:val="22"/>
          <w:szCs w:val="22"/>
        </w:rPr>
      </w:pPr>
      <w:r w:rsidRPr="00F42CF7">
        <w:rPr>
          <w:rFonts w:asciiTheme="minorHAnsi" w:hAnsiTheme="minorHAnsi" w:cstheme="minorHAnsi"/>
          <w:color w:val="0A0A0A"/>
          <w:sz w:val="22"/>
          <w:szCs w:val="22"/>
        </w:rPr>
        <w:t xml:space="preserve">Throughout the past </w:t>
      </w:r>
      <w:r w:rsidR="00467F24">
        <w:rPr>
          <w:rFonts w:asciiTheme="minorHAnsi" w:hAnsiTheme="minorHAnsi" w:cstheme="minorHAnsi"/>
          <w:color w:val="0A0A0A"/>
          <w:sz w:val="22"/>
          <w:szCs w:val="22"/>
        </w:rPr>
        <w:t>20</w:t>
      </w:r>
      <w:r w:rsidRPr="00F42CF7">
        <w:rPr>
          <w:rFonts w:asciiTheme="minorHAnsi" w:hAnsiTheme="minorHAnsi" w:cstheme="minorHAnsi"/>
          <w:color w:val="0A0A0A"/>
          <w:sz w:val="22"/>
          <w:szCs w:val="22"/>
        </w:rPr>
        <w:t xml:space="preserve"> months of this pandemic</w:t>
      </w:r>
      <w:r w:rsidR="007D023E">
        <w:rPr>
          <w:rFonts w:asciiTheme="minorHAnsi" w:hAnsiTheme="minorHAnsi" w:cstheme="minorHAnsi"/>
          <w:color w:val="0A0A0A"/>
          <w:sz w:val="22"/>
          <w:szCs w:val="22"/>
        </w:rPr>
        <w:t>,</w:t>
      </w:r>
      <w:r w:rsidRPr="00F42CF7">
        <w:rPr>
          <w:rFonts w:asciiTheme="minorHAnsi" w:hAnsiTheme="minorHAnsi" w:cstheme="minorHAnsi"/>
          <w:color w:val="0A0A0A"/>
          <w:sz w:val="22"/>
          <w:szCs w:val="22"/>
        </w:rPr>
        <w:t xml:space="preserve"> </w:t>
      </w:r>
      <w:r w:rsidR="007D5ACC">
        <w:rPr>
          <w:rFonts w:asciiTheme="minorHAnsi" w:hAnsiTheme="minorHAnsi" w:cstheme="minorHAnsi"/>
          <w:color w:val="0A0A0A"/>
          <w:sz w:val="22"/>
          <w:szCs w:val="22"/>
        </w:rPr>
        <w:t>RNs</w:t>
      </w:r>
      <w:r w:rsidRPr="00F42CF7">
        <w:rPr>
          <w:rFonts w:asciiTheme="minorHAnsi" w:hAnsiTheme="minorHAnsi" w:cstheme="minorHAnsi"/>
          <w:color w:val="0A0A0A"/>
          <w:sz w:val="22"/>
          <w:szCs w:val="22"/>
        </w:rPr>
        <w:t xml:space="preserve"> have selflessly cared for citizens of Ontario while confronting fears for their own health and safety and that of their loved ones. </w:t>
      </w:r>
      <w:r w:rsidR="007D5ACC">
        <w:rPr>
          <w:rFonts w:asciiTheme="minorHAnsi" w:hAnsiTheme="minorHAnsi" w:cstheme="minorHAnsi"/>
          <w:color w:val="0A0A0A"/>
          <w:sz w:val="22"/>
          <w:szCs w:val="22"/>
        </w:rPr>
        <w:t>They are exhausted and burnt out</w:t>
      </w:r>
      <w:r w:rsidRPr="00F42CF7">
        <w:rPr>
          <w:rFonts w:asciiTheme="minorHAnsi" w:hAnsiTheme="minorHAnsi" w:cstheme="minorHAnsi"/>
          <w:color w:val="0A0A0A"/>
          <w:sz w:val="22"/>
          <w:szCs w:val="22"/>
        </w:rPr>
        <w:t xml:space="preserve">. </w:t>
      </w:r>
      <w:r w:rsidR="007D5ACC">
        <w:rPr>
          <w:rFonts w:asciiTheme="minorHAnsi" w:hAnsiTheme="minorHAnsi" w:cstheme="minorHAnsi"/>
          <w:color w:val="0A0A0A"/>
          <w:sz w:val="22"/>
          <w:szCs w:val="22"/>
        </w:rPr>
        <w:t>RNs</w:t>
      </w:r>
      <w:r w:rsidR="001827F7">
        <w:rPr>
          <w:rFonts w:asciiTheme="minorHAnsi" w:hAnsiTheme="minorHAnsi" w:cstheme="minorHAnsi"/>
          <w:color w:val="0A0A0A"/>
          <w:sz w:val="22"/>
          <w:szCs w:val="22"/>
        </w:rPr>
        <w:t xml:space="preserve"> </w:t>
      </w:r>
      <w:r w:rsidR="007C3668">
        <w:rPr>
          <w:rFonts w:asciiTheme="minorHAnsi" w:hAnsiTheme="minorHAnsi" w:cstheme="minorHAnsi"/>
          <w:color w:val="0A0A0A"/>
          <w:sz w:val="22"/>
          <w:szCs w:val="22"/>
        </w:rPr>
        <w:t xml:space="preserve">have left and are continuing to </w:t>
      </w:r>
      <w:r w:rsidRPr="00F42CF7">
        <w:rPr>
          <w:rFonts w:asciiTheme="minorHAnsi" w:hAnsiTheme="minorHAnsi" w:cstheme="minorHAnsi"/>
          <w:color w:val="0A0A0A"/>
          <w:sz w:val="22"/>
          <w:szCs w:val="22"/>
        </w:rPr>
        <w:t>leav</w:t>
      </w:r>
      <w:r w:rsidR="007C3668">
        <w:rPr>
          <w:rFonts w:asciiTheme="minorHAnsi" w:hAnsiTheme="minorHAnsi" w:cstheme="minorHAnsi"/>
          <w:color w:val="0A0A0A"/>
          <w:sz w:val="22"/>
          <w:szCs w:val="22"/>
        </w:rPr>
        <w:t xml:space="preserve">e </w:t>
      </w:r>
      <w:r w:rsidRPr="00F42CF7">
        <w:rPr>
          <w:rFonts w:asciiTheme="minorHAnsi" w:hAnsiTheme="minorHAnsi" w:cstheme="minorHAnsi"/>
          <w:color w:val="0A0A0A"/>
          <w:sz w:val="22"/>
          <w:szCs w:val="22"/>
        </w:rPr>
        <w:t>the profession.  Bill 124 is in large part to blame.</w:t>
      </w:r>
    </w:p>
    <w:p w14:paraId="545CE30B" w14:textId="70CA7F8E" w:rsidR="00F42CF7" w:rsidRPr="00F42CF7" w:rsidRDefault="00F42CF7" w:rsidP="00467F24">
      <w:pPr>
        <w:pStyle w:val="NormalWeb"/>
        <w:shd w:val="clear" w:color="auto" w:fill="FEFEFE"/>
        <w:rPr>
          <w:rFonts w:asciiTheme="minorHAnsi" w:hAnsiTheme="minorHAnsi" w:cstheme="minorHAnsi"/>
          <w:color w:val="0A0A0A"/>
          <w:sz w:val="22"/>
          <w:szCs w:val="22"/>
        </w:rPr>
      </w:pPr>
      <w:r w:rsidRPr="00F42CF7">
        <w:rPr>
          <w:rFonts w:asciiTheme="minorHAnsi" w:hAnsiTheme="minorHAnsi" w:cstheme="minorHAnsi"/>
          <w:color w:val="0A0A0A"/>
          <w:sz w:val="22"/>
          <w:szCs w:val="22"/>
        </w:rPr>
        <w:t xml:space="preserve">The departure of </w:t>
      </w:r>
      <w:r w:rsidR="007D5ACC">
        <w:rPr>
          <w:rFonts w:asciiTheme="minorHAnsi" w:hAnsiTheme="minorHAnsi" w:cstheme="minorHAnsi"/>
          <w:color w:val="0A0A0A"/>
          <w:sz w:val="22"/>
          <w:szCs w:val="22"/>
        </w:rPr>
        <w:t>RNs</w:t>
      </w:r>
      <w:r w:rsidRPr="00F42CF7">
        <w:rPr>
          <w:rFonts w:asciiTheme="minorHAnsi" w:hAnsiTheme="minorHAnsi" w:cstheme="minorHAnsi"/>
          <w:color w:val="0A0A0A"/>
          <w:sz w:val="22"/>
          <w:szCs w:val="22"/>
        </w:rPr>
        <w:t xml:space="preserve"> from our profession will lead to even longer wait times for already backlogged procedures and surgeries, compromising people ’s health </w:t>
      </w:r>
      <w:r w:rsidR="007D5ACC">
        <w:rPr>
          <w:rFonts w:asciiTheme="minorHAnsi" w:hAnsiTheme="minorHAnsi" w:cstheme="minorHAnsi"/>
          <w:color w:val="0A0A0A"/>
          <w:sz w:val="22"/>
          <w:szCs w:val="22"/>
        </w:rPr>
        <w:t xml:space="preserve">with risk of mortality. The departure of RNs </w:t>
      </w:r>
      <w:r w:rsidRPr="00F42CF7">
        <w:rPr>
          <w:rFonts w:asciiTheme="minorHAnsi" w:hAnsiTheme="minorHAnsi" w:cstheme="minorHAnsi"/>
          <w:color w:val="0A0A0A"/>
          <w:sz w:val="22"/>
          <w:szCs w:val="22"/>
        </w:rPr>
        <w:t>threaten</w:t>
      </w:r>
      <w:r w:rsidR="007D5ACC">
        <w:rPr>
          <w:rFonts w:asciiTheme="minorHAnsi" w:hAnsiTheme="minorHAnsi" w:cstheme="minorHAnsi"/>
          <w:color w:val="0A0A0A"/>
          <w:sz w:val="22"/>
          <w:szCs w:val="22"/>
        </w:rPr>
        <w:t>s</w:t>
      </w:r>
      <w:r w:rsidRPr="00F42CF7">
        <w:rPr>
          <w:rFonts w:asciiTheme="minorHAnsi" w:hAnsiTheme="minorHAnsi" w:cstheme="minorHAnsi"/>
          <w:color w:val="0A0A0A"/>
          <w:sz w:val="22"/>
          <w:szCs w:val="22"/>
        </w:rPr>
        <w:t xml:space="preserve"> the effective functioning of Ontario’s health system. </w:t>
      </w:r>
    </w:p>
    <w:p w14:paraId="0A7EF20B" w14:textId="13314BE5" w:rsidR="00F42CF7" w:rsidRPr="007D5ACC" w:rsidRDefault="00F943C6" w:rsidP="00467F24">
      <w:pPr>
        <w:pStyle w:val="NormalWeb"/>
        <w:shd w:val="clear" w:color="auto" w:fill="FEFEFE"/>
        <w:rPr>
          <w:rFonts w:ascii="Calibri" w:hAnsi="Calibri" w:cs="Calibri"/>
          <w:color w:val="0A0A0A"/>
          <w:sz w:val="22"/>
          <w:szCs w:val="22"/>
        </w:rPr>
      </w:pPr>
      <w:r w:rsidRPr="007D5ACC">
        <w:rPr>
          <w:rFonts w:ascii="Calibri" w:hAnsi="Calibri" w:cs="Calibri"/>
          <w:sz w:val="22"/>
          <w:szCs w:val="22"/>
        </w:rPr>
        <w:t>Our health system depends on RNs</w:t>
      </w:r>
      <w:r>
        <w:rPr>
          <w:rFonts w:ascii="Calibri" w:hAnsi="Calibri" w:cs="Calibri"/>
          <w:sz w:val="22"/>
          <w:szCs w:val="22"/>
        </w:rPr>
        <w:t>. Yes, p</w:t>
      </w:r>
      <w:r w:rsidR="00F42CF7" w:rsidRPr="00F42CF7">
        <w:rPr>
          <w:rFonts w:asciiTheme="minorHAnsi" w:hAnsiTheme="minorHAnsi" w:cstheme="minorHAnsi"/>
          <w:color w:val="0A0A0A"/>
          <w:sz w:val="22"/>
          <w:szCs w:val="22"/>
        </w:rPr>
        <w:t xml:space="preserve">ublic officials have uttered words of appreciation. But meaningful and tangible signs of appreciation have been sparse. </w:t>
      </w:r>
      <w:r w:rsidR="00F53346">
        <w:rPr>
          <w:rFonts w:asciiTheme="minorHAnsi" w:hAnsiTheme="minorHAnsi" w:cstheme="minorHAnsi"/>
          <w:color w:val="0A0A0A"/>
          <w:sz w:val="22"/>
          <w:szCs w:val="22"/>
        </w:rPr>
        <w:t>P</w:t>
      </w:r>
      <w:r w:rsidR="00F42CF7" w:rsidRPr="00F42CF7">
        <w:rPr>
          <w:rFonts w:asciiTheme="minorHAnsi" w:hAnsiTheme="minorHAnsi" w:cstheme="minorHAnsi"/>
          <w:color w:val="0A0A0A"/>
          <w:sz w:val="22"/>
          <w:szCs w:val="22"/>
        </w:rPr>
        <w:t>remier</w:t>
      </w:r>
      <w:r w:rsidR="00467F24">
        <w:rPr>
          <w:rFonts w:asciiTheme="minorHAnsi" w:hAnsiTheme="minorHAnsi" w:cstheme="minorHAnsi"/>
          <w:color w:val="0A0A0A"/>
          <w:sz w:val="22"/>
          <w:szCs w:val="22"/>
        </w:rPr>
        <w:t>, Bill 124 must be repealed.</w:t>
      </w:r>
      <w:r w:rsidR="00F53346">
        <w:rPr>
          <w:rFonts w:asciiTheme="minorHAnsi" w:hAnsiTheme="minorHAnsi" w:cstheme="minorHAnsi"/>
          <w:color w:val="0A0A0A"/>
          <w:sz w:val="22"/>
          <w:szCs w:val="22"/>
        </w:rPr>
        <w:t xml:space="preserve"> </w:t>
      </w:r>
    </w:p>
    <w:p w14:paraId="313ADA33" w14:textId="4B4966AB" w:rsidR="00B56572" w:rsidRPr="00F42CF7" w:rsidRDefault="00B56572" w:rsidP="00467F24">
      <w:pPr>
        <w:pStyle w:val="BodyText"/>
        <w:spacing w:before="124" w:line="276" w:lineRule="auto"/>
        <w:ind w:right="292"/>
        <w:jc w:val="both"/>
        <w:rPr>
          <w:rFonts w:asciiTheme="minorHAnsi" w:hAnsiTheme="minorHAnsi" w:cstheme="minorHAnsi"/>
        </w:rPr>
      </w:pPr>
      <w:r w:rsidRPr="00F42CF7">
        <w:rPr>
          <w:rFonts w:asciiTheme="minorHAnsi" w:hAnsiTheme="minorHAnsi" w:cstheme="minorHAnsi"/>
        </w:rPr>
        <w:t>I’d be happy to talk about this or any other matter impacting my constituency at your convenience.</w:t>
      </w:r>
    </w:p>
    <w:p w14:paraId="39D1AFEB" w14:textId="77777777" w:rsidR="00B56572" w:rsidRPr="00F42CF7" w:rsidRDefault="00B56572" w:rsidP="00B56572">
      <w:pPr>
        <w:pStyle w:val="BodyText"/>
        <w:spacing w:before="10"/>
        <w:rPr>
          <w:rFonts w:asciiTheme="minorHAnsi" w:hAnsiTheme="minorHAnsi" w:cstheme="minorHAnsi"/>
        </w:rPr>
      </w:pPr>
    </w:p>
    <w:p w14:paraId="34AE55D7" w14:textId="77777777" w:rsidR="001827F7" w:rsidRDefault="001827F7" w:rsidP="00B56572">
      <w:pPr>
        <w:pStyle w:val="BodyText"/>
        <w:spacing w:line="271" w:lineRule="auto"/>
        <w:ind w:left="220" w:right="8327"/>
        <w:rPr>
          <w:rFonts w:asciiTheme="minorHAnsi" w:hAnsiTheme="minorHAnsi" w:cstheme="minorHAnsi"/>
        </w:rPr>
      </w:pPr>
    </w:p>
    <w:p w14:paraId="11A69953" w14:textId="77777777" w:rsidR="00467F24" w:rsidRDefault="00B56572" w:rsidP="00467F24">
      <w:pPr>
        <w:pStyle w:val="BodyText"/>
        <w:spacing w:line="271" w:lineRule="auto"/>
        <w:ind w:right="8327"/>
        <w:rPr>
          <w:rFonts w:asciiTheme="minorHAnsi" w:hAnsiTheme="minorHAnsi" w:cstheme="minorHAnsi"/>
        </w:rPr>
      </w:pPr>
      <w:r w:rsidRPr="00F42CF7">
        <w:rPr>
          <w:rFonts w:asciiTheme="minorHAnsi" w:hAnsiTheme="minorHAnsi" w:cstheme="minorHAnsi"/>
        </w:rPr>
        <w:t>[MPP</w:t>
      </w:r>
      <w:r w:rsidR="00467F24">
        <w:rPr>
          <w:rFonts w:asciiTheme="minorHAnsi" w:hAnsiTheme="minorHAnsi" w:cstheme="minorHAnsi"/>
        </w:rPr>
        <w:t>]</w:t>
      </w:r>
    </w:p>
    <w:p w14:paraId="310EE959" w14:textId="3F54CD89" w:rsidR="00467F24" w:rsidRDefault="00467F24" w:rsidP="00467F24">
      <w:pPr>
        <w:pStyle w:val="BodyText"/>
        <w:spacing w:line="271" w:lineRule="auto"/>
        <w:ind w:right="832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[</w:t>
      </w:r>
      <w:r w:rsidR="00B56572" w:rsidRPr="00F42CF7">
        <w:rPr>
          <w:rFonts w:asciiTheme="minorHAnsi" w:hAnsiTheme="minorHAnsi" w:cstheme="minorHAnsi"/>
        </w:rPr>
        <w:t>Name]</w:t>
      </w:r>
    </w:p>
    <w:p w14:paraId="10156939" w14:textId="62249903" w:rsidR="00467F24" w:rsidRDefault="00B56572" w:rsidP="00467F24">
      <w:pPr>
        <w:pStyle w:val="BodyText"/>
        <w:spacing w:line="271" w:lineRule="auto"/>
        <w:ind w:right="8327"/>
        <w:rPr>
          <w:rFonts w:asciiTheme="minorHAnsi" w:hAnsiTheme="minorHAnsi" w:cstheme="minorHAnsi"/>
        </w:rPr>
      </w:pPr>
      <w:r w:rsidRPr="00F42CF7">
        <w:rPr>
          <w:rFonts w:asciiTheme="minorHAnsi" w:hAnsiTheme="minorHAnsi" w:cstheme="minorHAnsi"/>
        </w:rPr>
        <w:t>[Riding]</w:t>
      </w:r>
    </w:p>
    <w:p w14:paraId="3C569899" w14:textId="7A0679FC" w:rsidR="00B56572" w:rsidRPr="00F42CF7" w:rsidRDefault="00B56572" w:rsidP="00467F24">
      <w:pPr>
        <w:pStyle w:val="BodyText"/>
        <w:spacing w:line="271" w:lineRule="auto"/>
        <w:ind w:right="8327"/>
        <w:rPr>
          <w:rFonts w:asciiTheme="minorHAnsi" w:hAnsiTheme="minorHAnsi" w:cstheme="minorHAnsi"/>
        </w:rPr>
      </w:pPr>
      <w:r w:rsidRPr="00F42CF7">
        <w:rPr>
          <w:rFonts w:asciiTheme="minorHAnsi" w:hAnsiTheme="minorHAnsi" w:cstheme="minorHAnsi"/>
        </w:rPr>
        <w:t>[Addres</w:t>
      </w:r>
      <w:r w:rsidR="00467F24">
        <w:rPr>
          <w:rFonts w:asciiTheme="minorHAnsi" w:hAnsiTheme="minorHAnsi" w:cstheme="minorHAnsi"/>
        </w:rPr>
        <w:t>s</w:t>
      </w:r>
    </w:p>
    <w:p w14:paraId="78F0AC5A" w14:textId="50F54C0A" w:rsidR="00136A30" w:rsidRDefault="00136A30" w:rsidP="00136A30">
      <w:pPr>
        <w:pStyle w:val="BodyText"/>
        <w:ind w:left="206" w:right="5215"/>
        <w:rPr>
          <w:sz w:val="25"/>
        </w:rPr>
      </w:pPr>
    </w:p>
    <w:p w14:paraId="56666C8D" w14:textId="2C9136FB" w:rsidR="00136A30" w:rsidRDefault="00136A30" w:rsidP="00136A30">
      <w:pPr>
        <w:pStyle w:val="BodyText"/>
        <w:ind w:left="206" w:right="5215"/>
        <w:rPr>
          <w:sz w:val="25"/>
        </w:rPr>
      </w:pPr>
    </w:p>
    <w:p w14:paraId="09AAD42B" w14:textId="5D679D62" w:rsidR="00136A30" w:rsidRDefault="00136A30" w:rsidP="00136A30">
      <w:pPr>
        <w:pStyle w:val="BodyText"/>
        <w:ind w:left="206" w:right="5215"/>
        <w:rPr>
          <w:sz w:val="25"/>
        </w:rPr>
      </w:pPr>
    </w:p>
    <w:p w14:paraId="737B49B0" w14:textId="118B225B" w:rsidR="008349B0" w:rsidRPr="00467F24" w:rsidRDefault="00B56572" w:rsidP="00467F24">
      <w:pPr>
        <w:pStyle w:val="BodyText"/>
        <w:ind w:right="5215"/>
        <w:rPr>
          <w:lang w:val="fr-FR"/>
        </w:rPr>
      </w:pPr>
      <w:proofErr w:type="gramStart"/>
      <w:r w:rsidRPr="00467F24">
        <w:rPr>
          <w:lang w:val="fr-FR"/>
        </w:rPr>
        <w:t>CC:</w:t>
      </w:r>
      <w:proofErr w:type="gramEnd"/>
      <w:r w:rsidRPr="00467F24">
        <w:rPr>
          <w:lang w:val="fr-FR"/>
        </w:rPr>
        <w:t xml:space="preserve"> </w:t>
      </w:r>
      <w:proofErr w:type="spellStart"/>
      <w:r w:rsidRPr="00467F24">
        <w:rPr>
          <w:lang w:val="fr-FR"/>
        </w:rPr>
        <w:t>Ann-Marie</w:t>
      </w:r>
      <w:proofErr w:type="spellEnd"/>
      <w:r w:rsidRPr="00467F24">
        <w:rPr>
          <w:lang w:val="fr-FR"/>
        </w:rPr>
        <w:t xml:space="preserve"> Morris, RNAO, </w:t>
      </w:r>
      <w:hyperlink r:id="rId5" w:history="1">
        <w:r w:rsidRPr="00467F24">
          <w:rPr>
            <w:rStyle w:val="Hyperlink"/>
            <w:lang w:val="fr-FR"/>
          </w:rPr>
          <w:t>amorris@rnao.ca</w:t>
        </w:r>
      </w:hyperlink>
    </w:p>
    <w:sectPr w:rsidR="008349B0" w:rsidRPr="00467F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808F3"/>
    <w:multiLevelType w:val="hybridMultilevel"/>
    <w:tmpl w:val="F15601FC"/>
    <w:lvl w:ilvl="0" w:tplc="726AADD4">
      <w:start w:val="1"/>
      <w:numFmt w:val="decimal"/>
      <w:lvlText w:val="%1."/>
      <w:lvlJc w:val="left"/>
      <w:pPr>
        <w:ind w:left="724" w:hanging="360"/>
      </w:pPr>
      <w:rPr>
        <w:rFonts w:ascii="Arial" w:eastAsia="Arial" w:hAnsi="Arial" w:cs="Arial" w:hint="default"/>
        <w:spacing w:val="-2"/>
        <w:w w:val="101"/>
        <w:sz w:val="22"/>
        <w:szCs w:val="22"/>
        <w:lang w:val="en-US" w:eastAsia="en-US" w:bidi="en-US"/>
      </w:rPr>
    </w:lvl>
    <w:lvl w:ilvl="1" w:tplc="439ACCAA">
      <w:numFmt w:val="bullet"/>
      <w:lvlText w:val="•"/>
      <w:lvlJc w:val="left"/>
      <w:pPr>
        <w:ind w:left="1618" w:hanging="360"/>
      </w:pPr>
      <w:rPr>
        <w:lang w:val="en-US" w:eastAsia="en-US" w:bidi="en-US"/>
      </w:rPr>
    </w:lvl>
    <w:lvl w:ilvl="2" w:tplc="2FDA37EE">
      <w:numFmt w:val="bullet"/>
      <w:lvlText w:val="•"/>
      <w:lvlJc w:val="left"/>
      <w:pPr>
        <w:ind w:left="2516" w:hanging="360"/>
      </w:pPr>
      <w:rPr>
        <w:lang w:val="en-US" w:eastAsia="en-US" w:bidi="en-US"/>
      </w:rPr>
    </w:lvl>
    <w:lvl w:ilvl="3" w:tplc="FE42CAC6">
      <w:numFmt w:val="bullet"/>
      <w:lvlText w:val="•"/>
      <w:lvlJc w:val="left"/>
      <w:pPr>
        <w:ind w:left="3414" w:hanging="360"/>
      </w:pPr>
      <w:rPr>
        <w:lang w:val="en-US" w:eastAsia="en-US" w:bidi="en-US"/>
      </w:rPr>
    </w:lvl>
    <w:lvl w:ilvl="4" w:tplc="9F82B864">
      <w:numFmt w:val="bullet"/>
      <w:lvlText w:val="•"/>
      <w:lvlJc w:val="left"/>
      <w:pPr>
        <w:ind w:left="4312" w:hanging="360"/>
      </w:pPr>
      <w:rPr>
        <w:lang w:val="en-US" w:eastAsia="en-US" w:bidi="en-US"/>
      </w:rPr>
    </w:lvl>
    <w:lvl w:ilvl="5" w:tplc="62D88514">
      <w:numFmt w:val="bullet"/>
      <w:lvlText w:val="•"/>
      <w:lvlJc w:val="left"/>
      <w:pPr>
        <w:ind w:left="5210" w:hanging="360"/>
      </w:pPr>
      <w:rPr>
        <w:lang w:val="en-US" w:eastAsia="en-US" w:bidi="en-US"/>
      </w:rPr>
    </w:lvl>
    <w:lvl w:ilvl="6" w:tplc="D90C1EF0">
      <w:numFmt w:val="bullet"/>
      <w:lvlText w:val="•"/>
      <w:lvlJc w:val="left"/>
      <w:pPr>
        <w:ind w:left="6108" w:hanging="360"/>
      </w:pPr>
      <w:rPr>
        <w:lang w:val="en-US" w:eastAsia="en-US" w:bidi="en-US"/>
      </w:rPr>
    </w:lvl>
    <w:lvl w:ilvl="7" w:tplc="63923864">
      <w:numFmt w:val="bullet"/>
      <w:lvlText w:val="•"/>
      <w:lvlJc w:val="left"/>
      <w:pPr>
        <w:ind w:left="7006" w:hanging="360"/>
      </w:pPr>
      <w:rPr>
        <w:lang w:val="en-US" w:eastAsia="en-US" w:bidi="en-US"/>
      </w:rPr>
    </w:lvl>
    <w:lvl w:ilvl="8" w:tplc="A416877A">
      <w:numFmt w:val="bullet"/>
      <w:lvlText w:val="•"/>
      <w:lvlJc w:val="left"/>
      <w:pPr>
        <w:ind w:left="7904" w:hanging="360"/>
      </w:pPr>
      <w:rPr>
        <w:lang w:val="en-US" w:eastAsia="en-US" w:bidi="en-US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72"/>
    <w:rsid w:val="00136A30"/>
    <w:rsid w:val="001827F7"/>
    <w:rsid w:val="00467F24"/>
    <w:rsid w:val="005F109A"/>
    <w:rsid w:val="007C3668"/>
    <w:rsid w:val="007D023E"/>
    <w:rsid w:val="007D3DBA"/>
    <w:rsid w:val="007D5ACC"/>
    <w:rsid w:val="008349B0"/>
    <w:rsid w:val="00B27C41"/>
    <w:rsid w:val="00B56572"/>
    <w:rsid w:val="00B7303E"/>
    <w:rsid w:val="00C578D0"/>
    <w:rsid w:val="00E0659E"/>
    <w:rsid w:val="00F42CF7"/>
    <w:rsid w:val="00F53346"/>
    <w:rsid w:val="00F943C6"/>
    <w:rsid w:val="00FC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1E433"/>
  <w15:chartTrackingRefBased/>
  <w15:docId w15:val="{21528AC8-8082-4B5F-B3CF-63593A291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5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56572"/>
    <w:pPr>
      <w:ind w:left="2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56572"/>
    <w:rPr>
      <w:rFonts w:ascii="Calibri" w:eastAsia="Calibri" w:hAnsi="Calibri" w:cs="Calibri"/>
      <w:b/>
      <w:bCs/>
      <w:lang w:val="en-US" w:bidi="en-US"/>
    </w:rPr>
  </w:style>
  <w:style w:type="paragraph" w:styleId="BodyText">
    <w:name w:val="Body Text"/>
    <w:basedOn w:val="Normal"/>
    <w:link w:val="BodyTextChar"/>
    <w:uiPriority w:val="1"/>
    <w:unhideWhenUsed/>
    <w:qFormat/>
    <w:rsid w:val="00B56572"/>
  </w:style>
  <w:style w:type="character" w:customStyle="1" w:styleId="BodyTextChar">
    <w:name w:val="Body Text Char"/>
    <w:basedOn w:val="DefaultParagraphFont"/>
    <w:link w:val="BodyText"/>
    <w:uiPriority w:val="1"/>
    <w:rsid w:val="00B56572"/>
    <w:rPr>
      <w:rFonts w:ascii="Calibri" w:eastAsia="Calibri" w:hAnsi="Calibri" w:cs="Calibri"/>
      <w:lang w:val="en-US" w:bidi="en-US"/>
    </w:rPr>
  </w:style>
  <w:style w:type="paragraph" w:styleId="ListParagraph">
    <w:name w:val="List Paragraph"/>
    <w:basedOn w:val="Normal"/>
    <w:uiPriority w:val="1"/>
    <w:qFormat/>
    <w:rsid w:val="00B56572"/>
    <w:pPr>
      <w:ind w:left="220"/>
    </w:pPr>
  </w:style>
  <w:style w:type="character" w:styleId="Hyperlink">
    <w:name w:val="Hyperlink"/>
    <w:basedOn w:val="DefaultParagraphFont"/>
    <w:uiPriority w:val="99"/>
    <w:semiHidden/>
    <w:unhideWhenUsed/>
    <w:rsid w:val="00B5657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657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C36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36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668"/>
    <w:rPr>
      <w:rFonts w:ascii="Calibri" w:eastAsia="Calibri" w:hAnsi="Calibri" w:cs="Calibri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36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668"/>
    <w:rPr>
      <w:rFonts w:ascii="Calibri" w:eastAsia="Calibri" w:hAnsi="Calibri" w:cs="Calibri"/>
      <w:b/>
      <w:bCs/>
      <w:sz w:val="20"/>
      <w:szCs w:val="20"/>
      <w:lang w:val="en-US" w:bidi="en-US"/>
    </w:rPr>
  </w:style>
  <w:style w:type="paragraph" w:styleId="Revision">
    <w:name w:val="Revision"/>
    <w:hidden/>
    <w:uiPriority w:val="99"/>
    <w:semiHidden/>
    <w:rsid w:val="007C3668"/>
    <w:pPr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orris@rnao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Stade</dc:creator>
  <cp:keywords/>
  <dc:description/>
  <cp:lastModifiedBy>Matt Kellway</cp:lastModifiedBy>
  <cp:revision>2</cp:revision>
  <dcterms:created xsi:type="dcterms:W3CDTF">2021-10-28T20:40:00Z</dcterms:created>
  <dcterms:modified xsi:type="dcterms:W3CDTF">2021-10-28T20:40:00Z</dcterms:modified>
</cp:coreProperties>
</file>